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3C58D58E"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C8463C">
        <w:rPr>
          <w:rFonts w:ascii="Times New Roman" w:eastAsia="Arial Unicode MS" w:hAnsi="Times New Roman" w:cs="Times New Roman"/>
          <w:b/>
          <w:sz w:val="24"/>
          <w:szCs w:val="24"/>
          <w:lang w:eastAsia="lv-LV"/>
        </w:rPr>
        <w:t>25.februārī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A45C81">
        <w:rPr>
          <w:rFonts w:ascii="Times New Roman" w:eastAsia="Arial Unicode MS" w:hAnsi="Times New Roman" w:cs="Times New Roman"/>
          <w:b/>
          <w:sz w:val="24"/>
          <w:szCs w:val="24"/>
          <w:lang w:eastAsia="lv-LV"/>
        </w:rPr>
        <w:t>8</w:t>
      </w:r>
      <w:r w:rsidR="008A68A0">
        <w:rPr>
          <w:rFonts w:ascii="Times New Roman" w:eastAsia="Arial Unicode MS" w:hAnsi="Times New Roman" w:cs="Times New Roman"/>
          <w:b/>
          <w:sz w:val="24"/>
          <w:szCs w:val="24"/>
          <w:lang w:eastAsia="lv-LV"/>
        </w:rPr>
        <w:t>6</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C8463C">
        <w:rPr>
          <w:rFonts w:ascii="Times New Roman" w:eastAsia="Arial Unicode MS" w:hAnsi="Times New Roman" w:cs="Times New Roman"/>
          <w:sz w:val="24"/>
          <w:szCs w:val="24"/>
          <w:lang w:eastAsia="lv-LV"/>
        </w:rPr>
        <w:t>(protokols Nr.5</w:t>
      </w:r>
      <w:r w:rsidR="0046415D">
        <w:rPr>
          <w:rFonts w:ascii="Times New Roman" w:eastAsia="Arial Unicode MS" w:hAnsi="Times New Roman" w:cs="Times New Roman"/>
          <w:sz w:val="24"/>
          <w:szCs w:val="24"/>
          <w:lang w:eastAsia="lv-LV"/>
        </w:rPr>
        <w:t xml:space="preserve">, </w:t>
      </w:r>
      <w:r w:rsidR="009C1E5E">
        <w:rPr>
          <w:rFonts w:ascii="Times New Roman" w:eastAsia="Arial Unicode MS" w:hAnsi="Times New Roman" w:cs="Times New Roman"/>
          <w:sz w:val="24"/>
          <w:szCs w:val="24"/>
          <w:lang w:eastAsia="lv-LV"/>
        </w:rPr>
        <w:t>1</w:t>
      </w:r>
      <w:r w:rsidR="008A68A0">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60923C15" w14:textId="2D62E9AA" w:rsidR="009C1E5E" w:rsidRDefault="009C1E5E"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71A3AB8" w14:textId="036B5FB9" w:rsidR="008A68A0" w:rsidRDefault="008A68A0" w:rsidP="008A68A0">
      <w:pPr>
        <w:spacing w:after="0" w:line="240" w:lineRule="auto"/>
        <w:ind w:left="-142" w:right="-199"/>
        <w:jc w:val="both"/>
        <w:rPr>
          <w:rFonts w:ascii="Times New Roman" w:hAnsi="Times New Roman" w:cs="Times New Roman"/>
          <w:b/>
          <w:sz w:val="24"/>
          <w:szCs w:val="24"/>
        </w:rPr>
      </w:pPr>
      <w:r w:rsidRPr="001F6264">
        <w:rPr>
          <w:rFonts w:ascii="Times New Roman" w:hAnsi="Times New Roman" w:cs="Times New Roman"/>
          <w:b/>
          <w:sz w:val="24"/>
          <w:szCs w:val="24"/>
        </w:rPr>
        <w:t xml:space="preserve">Par  </w:t>
      </w:r>
      <w:r>
        <w:rPr>
          <w:rFonts w:ascii="Times New Roman" w:hAnsi="Times New Roman" w:cs="Times New Roman"/>
          <w:b/>
          <w:sz w:val="24"/>
          <w:szCs w:val="24"/>
        </w:rPr>
        <w:t xml:space="preserve">finansējuma piešķiršanu </w:t>
      </w:r>
      <w:r w:rsidRPr="001F6264">
        <w:rPr>
          <w:rFonts w:ascii="Times New Roman" w:hAnsi="Times New Roman" w:cs="Times New Roman"/>
          <w:b/>
          <w:sz w:val="24"/>
          <w:szCs w:val="24"/>
        </w:rPr>
        <w:t>projekta</w:t>
      </w:r>
      <w:r>
        <w:rPr>
          <w:rFonts w:ascii="Times New Roman" w:hAnsi="Times New Roman" w:cs="Times New Roman"/>
          <w:b/>
          <w:sz w:val="24"/>
          <w:szCs w:val="24"/>
        </w:rPr>
        <w:t xml:space="preserve"> Nr. 8.1.2.0/17/I/017</w:t>
      </w:r>
      <w:r w:rsidRPr="001F6264">
        <w:rPr>
          <w:rFonts w:ascii="Times New Roman" w:hAnsi="Times New Roman" w:cs="Times New Roman"/>
          <w:b/>
          <w:sz w:val="24"/>
          <w:szCs w:val="24"/>
        </w:rPr>
        <w:t xml:space="preserve"> “Vispārējās izglītības iestāžu mācību vides uzlabošana Madonas novadā</w:t>
      </w:r>
      <w:r>
        <w:rPr>
          <w:rFonts w:ascii="Times New Roman" w:hAnsi="Times New Roman" w:cs="Times New Roman"/>
          <w:b/>
          <w:sz w:val="24"/>
          <w:szCs w:val="24"/>
        </w:rPr>
        <w:t>” objektam “Madonas pilsētas vidusskolas ēku kompleksa un stadiona pārbūve”</w:t>
      </w:r>
    </w:p>
    <w:p w14:paraId="494400C4" w14:textId="77777777" w:rsidR="008A68A0" w:rsidRPr="008A68A0" w:rsidRDefault="008A68A0" w:rsidP="008A68A0">
      <w:pPr>
        <w:spacing w:after="0" w:line="240" w:lineRule="auto"/>
        <w:ind w:left="-142" w:right="-199"/>
        <w:jc w:val="both"/>
        <w:rPr>
          <w:rFonts w:ascii="Times New Roman" w:hAnsi="Times New Roman" w:cs="Times New Roman"/>
          <w:b/>
          <w:sz w:val="14"/>
          <w:szCs w:val="14"/>
        </w:rPr>
      </w:pPr>
    </w:p>
    <w:p w14:paraId="3D190416" w14:textId="77777777" w:rsidR="008A68A0" w:rsidRDefault="008A68A0" w:rsidP="008A68A0">
      <w:pPr>
        <w:spacing w:after="0" w:line="240" w:lineRule="auto"/>
        <w:ind w:left="-142" w:right="-198" w:firstLine="568"/>
        <w:jc w:val="both"/>
        <w:rPr>
          <w:rFonts w:ascii="Times New Roman" w:hAnsi="Times New Roman" w:cs="Times New Roman"/>
          <w:sz w:val="24"/>
          <w:szCs w:val="24"/>
        </w:rPr>
      </w:pPr>
      <w:r>
        <w:rPr>
          <w:rFonts w:ascii="Times New Roman" w:hAnsi="Times New Roman" w:cs="Times New Roman"/>
          <w:sz w:val="24"/>
          <w:szCs w:val="24"/>
        </w:rPr>
        <w:t>Ar 19.01.2021. Madonas novada pašvaldības domes lēmumu Nr.14 (protokols Nr.2, 13.p.) “</w:t>
      </w:r>
      <w:r w:rsidRPr="00203644">
        <w:rPr>
          <w:rFonts w:ascii="Times New Roman" w:hAnsi="Times New Roman" w:cs="Times New Roman"/>
          <w:sz w:val="24"/>
          <w:szCs w:val="24"/>
        </w:rPr>
        <w:t>Par projekta Nr. 8.1.2.0/17/I/017 “Vispārējās izglītības iestāžu mācību vides uzlabošana Madonas novadā”  būvniecības izmaksām un aizņēmuma ņemšanu objektam “Madonas pilsētas vidusskolas ēku kompleksa un stadiona pārbūve”</w:t>
      </w:r>
      <w:r>
        <w:rPr>
          <w:rFonts w:ascii="Times New Roman" w:hAnsi="Times New Roman" w:cs="Times New Roman"/>
          <w:sz w:val="24"/>
          <w:szCs w:val="24"/>
        </w:rPr>
        <w:t xml:space="preserve"> </w:t>
      </w:r>
      <w:r w:rsidRPr="005D376C">
        <w:rPr>
          <w:rFonts w:ascii="Times New Roman" w:hAnsi="Times New Roman" w:cs="Times New Roman"/>
          <w:sz w:val="24"/>
          <w:szCs w:val="24"/>
        </w:rPr>
        <w:t>tika akceptētas</w:t>
      </w:r>
      <w:r w:rsidRPr="00203644">
        <w:rPr>
          <w:rFonts w:ascii="Times New Roman" w:hAnsi="Times New Roman" w:cs="Times New Roman"/>
          <w:sz w:val="24"/>
          <w:szCs w:val="24"/>
        </w:rPr>
        <w:t xml:space="preserve"> līguma slēgšanas tiesības iepirkuma procedūras “Būvdarbi projektam "Madonas pilsētas vidusskolas ēku kompleksa un stadiona pārbūve Valdemāra bulvārī 6, Madonā"”, identifikācijas numurs MNP2020/2_ERAF 2.daļā: “3.kārta. Skolas I mācību korpusa un savienojošo gaiteņu atjaunošana”</w:t>
      </w:r>
      <w:r>
        <w:rPr>
          <w:rFonts w:ascii="Times New Roman" w:hAnsi="Times New Roman" w:cs="Times New Roman"/>
          <w:sz w:val="24"/>
          <w:szCs w:val="24"/>
        </w:rPr>
        <w:t xml:space="preserve"> un apstiprināta aizņēmuma </w:t>
      </w:r>
      <w:r w:rsidRPr="00203644">
        <w:rPr>
          <w:rFonts w:ascii="Times New Roman" w:hAnsi="Times New Roman" w:cs="Times New Roman"/>
          <w:sz w:val="24"/>
          <w:szCs w:val="24"/>
        </w:rPr>
        <w:t>1</w:t>
      </w:r>
      <w:r>
        <w:rPr>
          <w:rFonts w:ascii="Times New Roman" w:hAnsi="Times New Roman" w:cs="Times New Roman"/>
          <w:sz w:val="24"/>
          <w:szCs w:val="24"/>
        </w:rPr>
        <w:t> </w:t>
      </w:r>
      <w:r w:rsidRPr="00203644">
        <w:rPr>
          <w:rFonts w:ascii="Times New Roman" w:hAnsi="Times New Roman" w:cs="Times New Roman"/>
          <w:sz w:val="24"/>
          <w:szCs w:val="24"/>
        </w:rPr>
        <w:t>645</w:t>
      </w:r>
      <w:r>
        <w:rPr>
          <w:rFonts w:ascii="Times New Roman" w:hAnsi="Times New Roman" w:cs="Times New Roman"/>
          <w:sz w:val="24"/>
          <w:szCs w:val="24"/>
        </w:rPr>
        <w:t> 689,</w:t>
      </w:r>
      <w:r w:rsidRPr="00203644">
        <w:rPr>
          <w:rFonts w:ascii="Times New Roman" w:hAnsi="Times New Roman" w:cs="Times New Roman"/>
          <w:sz w:val="24"/>
          <w:szCs w:val="24"/>
        </w:rPr>
        <w:t xml:space="preserve">43 </w:t>
      </w:r>
      <w:r>
        <w:rPr>
          <w:rFonts w:ascii="Times New Roman" w:hAnsi="Times New Roman" w:cs="Times New Roman"/>
          <w:sz w:val="24"/>
          <w:szCs w:val="24"/>
        </w:rPr>
        <w:t xml:space="preserve">EUR </w:t>
      </w:r>
      <w:r w:rsidRPr="005D376C">
        <w:rPr>
          <w:rFonts w:ascii="Times New Roman" w:hAnsi="Times New Roman" w:cs="Times New Roman"/>
          <w:sz w:val="24"/>
          <w:szCs w:val="24"/>
        </w:rPr>
        <w:t>ņemšana</w:t>
      </w:r>
      <w:r>
        <w:rPr>
          <w:rFonts w:ascii="Times New Roman" w:hAnsi="Times New Roman" w:cs="Times New Roman"/>
          <w:sz w:val="24"/>
          <w:szCs w:val="24"/>
        </w:rPr>
        <w:t xml:space="preserve"> Valsts kasē.</w:t>
      </w:r>
    </w:p>
    <w:p w14:paraId="03BEA42D" w14:textId="77777777" w:rsidR="008A68A0" w:rsidRDefault="008A68A0" w:rsidP="008A68A0">
      <w:pPr>
        <w:spacing w:after="0" w:line="240" w:lineRule="auto"/>
        <w:ind w:left="-142" w:right="-198" w:firstLine="568"/>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Pr="005D376C">
        <w:rPr>
          <w:rFonts w:ascii="Times New Roman" w:hAnsi="Times New Roman" w:cs="Times New Roman"/>
          <w:sz w:val="24"/>
          <w:szCs w:val="24"/>
        </w:rPr>
        <w:t>likuma “Par valsts budžetu 2021. gadam” 12. pantu, kas nosaka, ka pašvaldību aizņēmuma apmērs Eiropas Savienības fondu un pārējās ārvalstu finanšu palīdzības līdzfinansēto projektu īstenošanai nepārsniedz projekta attiecināmo izmaksu kopsummu, projekta Nr. 8</w:t>
      </w:r>
      <w:r w:rsidRPr="00563024">
        <w:rPr>
          <w:rFonts w:ascii="Times New Roman" w:hAnsi="Times New Roman" w:cs="Times New Roman"/>
          <w:sz w:val="24"/>
          <w:szCs w:val="24"/>
        </w:rPr>
        <w:t>.1.2.0/17/I/017 “Vispārējās izglītības iestāžu mācību vides uzlabošana Madonas novadā”  ietvaros paredzētajiem būvdarbiem objektā "Madonas pilsētas vidusskolas ēku kompleksa un stadiona pārbūve Valdemāra bulvārī 6, Madonā"”, “3.kārta. Skolas I mācību korpusa un savienojošo gaiteņu atjaunošana” nav iespējams saņemt aizņēmumu 1</w:t>
      </w:r>
      <w:r>
        <w:rPr>
          <w:rFonts w:ascii="Times New Roman" w:hAnsi="Times New Roman" w:cs="Times New Roman"/>
          <w:sz w:val="24"/>
          <w:szCs w:val="24"/>
        </w:rPr>
        <w:t xml:space="preserve"> </w:t>
      </w:r>
      <w:r w:rsidRPr="00563024">
        <w:rPr>
          <w:rFonts w:ascii="Times New Roman" w:hAnsi="Times New Roman" w:cs="Times New Roman"/>
          <w:sz w:val="24"/>
          <w:szCs w:val="24"/>
        </w:rPr>
        <w:t>645</w:t>
      </w:r>
      <w:r>
        <w:rPr>
          <w:rFonts w:ascii="Times New Roman" w:hAnsi="Times New Roman" w:cs="Times New Roman"/>
          <w:sz w:val="24"/>
          <w:szCs w:val="24"/>
        </w:rPr>
        <w:t xml:space="preserve"> </w:t>
      </w:r>
      <w:r w:rsidRPr="00563024">
        <w:rPr>
          <w:rFonts w:ascii="Times New Roman" w:hAnsi="Times New Roman" w:cs="Times New Roman"/>
          <w:sz w:val="24"/>
          <w:szCs w:val="24"/>
        </w:rPr>
        <w:t>689,43 EUR apmērā.</w:t>
      </w:r>
    </w:p>
    <w:p w14:paraId="43AD0034" w14:textId="77777777" w:rsidR="008A68A0" w:rsidRPr="00343558" w:rsidRDefault="008A68A0" w:rsidP="008A68A0">
      <w:pPr>
        <w:spacing w:after="0" w:line="240" w:lineRule="auto"/>
        <w:ind w:left="-142" w:right="-198" w:firstLine="568"/>
        <w:jc w:val="both"/>
        <w:rPr>
          <w:rFonts w:ascii="Times New Roman" w:hAnsi="Times New Roman" w:cs="Times New Roman"/>
          <w:sz w:val="24"/>
          <w:szCs w:val="24"/>
        </w:rPr>
      </w:pPr>
      <w:r>
        <w:rPr>
          <w:rFonts w:ascii="Times New Roman" w:hAnsi="Times New Roman" w:cs="Times New Roman"/>
          <w:sz w:val="24"/>
          <w:szCs w:val="24"/>
        </w:rPr>
        <w:t>Lai nodrošinātu būvdarbu līguma “</w:t>
      </w:r>
      <w:r w:rsidRPr="001F0181">
        <w:rPr>
          <w:rFonts w:ascii="Times New Roman" w:hAnsi="Times New Roman" w:cs="Times New Roman"/>
          <w:sz w:val="24"/>
          <w:szCs w:val="24"/>
        </w:rPr>
        <w:t>3.kārta. Skolas I mācību korpusa un savienojošo gaiteņu atjaunošana”</w:t>
      </w:r>
      <w:r>
        <w:rPr>
          <w:rFonts w:ascii="Times New Roman" w:hAnsi="Times New Roman" w:cs="Times New Roman"/>
          <w:sz w:val="24"/>
          <w:szCs w:val="24"/>
        </w:rPr>
        <w:t xml:space="preserve"> izpildi, nepieciešams finansējums 230 000,00 EUR (divi simti trīsdesmit tūkstošu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00 centi) apmērā no Madonas novada pašvaldības budžeta līdzekļiem. </w:t>
      </w:r>
    </w:p>
    <w:p w14:paraId="330FAA9F" w14:textId="77777777" w:rsidR="008A68A0" w:rsidRPr="009C1E5E" w:rsidRDefault="008A68A0" w:rsidP="008A68A0">
      <w:pPr>
        <w:spacing w:after="0" w:line="240" w:lineRule="auto"/>
        <w:ind w:firstLine="720"/>
        <w:jc w:val="both"/>
        <w:rPr>
          <w:rFonts w:ascii="Times New Roman" w:hAnsi="Times New Roman" w:cs="Times New Roman"/>
          <w:color w:val="000000" w:themeColor="text1"/>
          <w:sz w:val="24"/>
          <w:szCs w:val="24"/>
        </w:rPr>
      </w:pPr>
      <w:r w:rsidRPr="00C157D9">
        <w:rPr>
          <w:rFonts w:ascii="Times New Roman" w:hAnsi="Times New Roman" w:cs="Times New Roman"/>
          <w:sz w:val="24"/>
          <w:szCs w:val="24"/>
        </w:rPr>
        <w:t xml:space="preserve">Noklausījusies sniegto informāciju, </w:t>
      </w:r>
      <w:r w:rsidRPr="00A45C81">
        <w:rPr>
          <w:rFonts w:ascii="Times New Roman" w:hAnsi="Times New Roman" w:cs="Times New Roman"/>
          <w:b/>
          <w:noProof/>
          <w:color w:val="000000" w:themeColor="text1"/>
          <w:sz w:val="24"/>
          <w:szCs w:val="24"/>
        </w:rPr>
        <w:t>atklāti</w:t>
      </w:r>
      <w:r w:rsidRPr="00A45C81">
        <w:rPr>
          <w:rFonts w:ascii="Times New Roman" w:hAnsi="Times New Roman" w:cs="Times New Roman"/>
          <w:b/>
          <w:color w:val="000000" w:themeColor="text1"/>
          <w:sz w:val="24"/>
          <w:szCs w:val="24"/>
        </w:rPr>
        <w:t xml:space="preserve"> balsojot:</w:t>
      </w:r>
      <w:r w:rsidRPr="00A45C81">
        <w:rPr>
          <w:rFonts w:ascii="Times New Roman" w:hAnsi="Times New Roman" w:cs="Times New Roman"/>
          <w:b/>
          <w:noProof/>
          <w:color w:val="000000" w:themeColor="text1"/>
          <w:sz w:val="24"/>
          <w:szCs w:val="24"/>
        </w:rPr>
        <w:t xml:space="preserve"> PAR - 1</w:t>
      </w:r>
      <w:r>
        <w:rPr>
          <w:rFonts w:ascii="Times New Roman" w:hAnsi="Times New Roman" w:cs="Times New Roman"/>
          <w:b/>
          <w:noProof/>
          <w:color w:val="000000" w:themeColor="text1"/>
          <w:sz w:val="24"/>
          <w:szCs w:val="24"/>
        </w:rPr>
        <w:t>6</w:t>
      </w:r>
      <w:r w:rsidRPr="00A45C81">
        <w:rPr>
          <w:rFonts w:ascii="Times New Roman" w:hAnsi="Times New Roman" w:cs="Times New Roman"/>
          <w:b/>
          <w:noProof/>
          <w:color w:val="000000" w:themeColor="text1"/>
          <w:sz w:val="24"/>
          <w:szCs w:val="24"/>
        </w:rPr>
        <w:t xml:space="preserve"> </w:t>
      </w:r>
      <w:r w:rsidRPr="00A45C81">
        <w:rPr>
          <w:rFonts w:ascii="Times New Roman" w:hAnsi="Times New Roman" w:cs="Times New Roman"/>
          <w:noProof/>
          <w:color w:val="000000" w:themeColor="text1"/>
          <w:sz w:val="24"/>
          <w:szCs w:val="24"/>
        </w:rPr>
        <w:t xml:space="preserve">(Agris Lungevičs, Aleksandrs Šrubs, Andrejs Ceļapīters, Andris Dombrovskis, Andris Sakne, Antra Gotlaufa, </w:t>
      </w:r>
      <w:r>
        <w:rPr>
          <w:rFonts w:ascii="Times New Roman" w:hAnsi="Times New Roman" w:cs="Times New Roman"/>
          <w:noProof/>
          <w:color w:val="000000" w:themeColor="text1"/>
          <w:sz w:val="24"/>
          <w:szCs w:val="24"/>
        </w:rPr>
        <w:t xml:space="preserve">Artūrs Čačka, </w:t>
      </w:r>
      <w:r w:rsidRPr="00A45C81">
        <w:rPr>
          <w:rFonts w:ascii="Times New Roman" w:hAnsi="Times New Roman" w:cs="Times New Roman"/>
          <w:noProof/>
          <w:color w:val="000000" w:themeColor="text1"/>
          <w:sz w:val="24"/>
          <w:szCs w:val="24"/>
        </w:rPr>
        <w:t>Artūrs Grandāns, Gatis Teilis, Inese Strode, Ivars Miķelsons, Kaspars Udrass, Rihards Saulītis, Valda Kļaviņa, Valentīns Rakstiņš, Zigfrīds Gora)</w:t>
      </w:r>
      <w:r w:rsidRPr="00A45C81">
        <w:rPr>
          <w:rFonts w:ascii="Times New Roman" w:hAnsi="Times New Roman" w:cs="Times New Roman"/>
          <w:b/>
          <w:noProof/>
          <w:color w:val="000000" w:themeColor="text1"/>
          <w:sz w:val="24"/>
          <w:szCs w:val="24"/>
        </w:rPr>
        <w:t>, PRET – NAV</w:t>
      </w:r>
      <w:r w:rsidRPr="00A45C81">
        <w:rPr>
          <w:rFonts w:ascii="Times New Roman" w:hAnsi="Times New Roman" w:cs="Times New Roman"/>
          <w:bCs/>
          <w:noProof/>
          <w:color w:val="000000" w:themeColor="text1"/>
          <w:sz w:val="24"/>
          <w:szCs w:val="24"/>
        </w:rPr>
        <w:t xml:space="preserve">, </w:t>
      </w:r>
      <w:r w:rsidRPr="00A45C81">
        <w:rPr>
          <w:rFonts w:ascii="Times New Roman" w:hAnsi="Times New Roman" w:cs="Times New Roman"/>
          <w:b/>
          <w:noProof/>
          <w:color w:val="000000" w:themeColor="text1"/>
          <w:sz w:val="24"/>
          <w:szCs w:val="24"/>
        </w:rPr>
        <w:t>ATTURAS –  NAV</w:t>
      </w:r>
      <w:r w:rsidRPr="00A45C81">
        <w:rPr>
          <w:rFonts w:ascii="Times New Roman" w:hAnsi="Times New Roman" w:cs="Times New Roman"/>
          <w:bCs/>
          <w:noProof/>
          <w:color w:val="000000" w:themeColor="text1"/>
          <w:sz w:val="24"/>
          <w:szCs w:val="24"/>
        </w:rPr>
        <w:t>,</w:t>
      </w:r>
      <w:r w:rsidRPr="00A45C81">
        <w:rPr>
          <w:rFonts w:ascii="Times New Roman" w:hAnsi="Times New Roman" w:cs="Times New Roman"/>
          <w:color w:val="000000" w:themeColor="text1"/>
          <w:sz w:val="24"/>
          <w:szCs w:val="24"/>
        </w:rPr>
        <w:t xml:space="preserve"> Madonas novada pašvaldības dome</w:t>
      </w:r>
      <w:r w:rsidRPr="00A45C81">
        <w:rPr>
          <w:rFonts w:ascii="Times New Roman" w:hAnsi="Times New Roman" w:cs="Times New Roman"/>
          <w:b/>
          <w:color w:val="000000" w:themeColor="text1"/>
          <w:sz w:val="24"/>
          <w:szCs w:val="24"/>
        </w:rPr>
        <w:t xml:space="preserve"> NOLEMJ:</w:t>
      </w:r>
    </w:p>
    <w:p w14:paraId="5EC6E0BE" w14:textId="77777777" w:rsidR="008A68A0" w:rsidRDefault="008A68A0" w:rsidP="008A68A0">
      <w:pPr>
        <w:pStyle w:val="Virsraksts1"/>
        <w:ind w:firstLine="0"/>
      </w:pPr>
    </w:p>
    <w:p w14:paraId="1480D473" w14:textId="0B28D33C" w:rsidR="008A68A0" w:rsidRPr="008A68A0" w:rsidRDefault="008A68A0" w:rsidP="008A68A0">
      <w:pPr>
        <w:pStyle w:val="Sarakstarindkopa"/>
        <w:numPr>
          <w:ilvl w:val="0"/>
          <w:numId w:val="23"/>
        </w:numPr>
        <w:spacing w:after="0" w:line="240" w:lineRule="auto"/>
        <w:ind w:right="-199"/>
        <w:jc w:val="both"/>
        <w:rPr>
          <w:rFonts w:ascii="Times New Roman" w:hAnsi="Times New Roman" w:cs="Times New Roman"/>
          <w:sz w:val="24"/>
          <w:szCs w:val="24"/>
        </w:rPr>
      </w:pPr>
      <w:r>
        <w:rPr>
          <w:rFonts w:ascii="Times New Roman" w:hAnsi="Times New Roman" w:cs="Times New Roman"/>
          <w:sz w:val="24"/>
          <w:szCs w:val="24"/>
        </w:rPr>
        <w:t xml:space="preserve">Piešķirt finansējumu 230 000,00 EUR (divi simti trīsdesmit tūkstošu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00 centi) apmērā </w:t>
      </w:r>
      <w:r w:rsidRPr="007A491E">
        <w:rPr>
          <w:rFonts w:ascii="Times New Roman" w:hAnsi="Times New Roman" w:cs="Times New Roman"/>
          <w:sz w:val="24"/>
          <w:szCs w:val="24"/>
        </w:rPr>
        <w:t xml:space="preserve">iepirkuma procedūras “Būvdarbi projektam "Madonas pilsētas vidusskolas ēku kompleksa un stadiona pārbūve Valdemāra bulvārī 6, Madonā", identifikācijas numurs MNP2020/2_ERAF </w:t>
      </w:r>
      <w:r w:rsidRPr="005D376C">
        <w:rPr>
          <w:rFonts w:ascii="Times New Roman" w:hAnsi="Times New Roman" w:cs="Times New Roman"/>
          <w:sz w:val="24"/>
          <w:szCs w:val="24"/>
        </w:rPr>
        <w:t>2.daļas</w:t>
      </w:r>
      <w:r>
        <w:rPr>
          <w:rFonts w:ascii="Times New Roman" w:hAnsi="Times New Roman" w:cs="Times New Roman"/>
          <w:sz w:val="24"/>
          <w:szCs w:val="24"/>
        </w:rPr>
        <w:t xml:space="preserve"> </w:t>
      </w:r>
      <w:r w:rsidRPr="007A491E">
        <w:rPr>
          <w:rFonts w:ascii="Times New Roman" w:hAnsi="Times New Roman" w:cs="Times New Roman"/>
          <w:sz w:val="24"/>
          <w:szCs w:val="24"/>
        </w:rPr>
        <w:t xml:space="preserve">“3.kārta. Skolas I mācību korpusa un savienojošo gaiteņu atjaunošana” </w:t>
      </w:r>
      <w:r>
        <w:rPr>
          <w:rFonts w:ascii="Times New Roman" w:hAnsi="Times New Roman" w:cs="Times New Roman"/>
          <w:sz w:val="24"/>
          <w:szCs w:val="24"/>
        </w:rPr>
        <w:t>būvdarbu līguma izpildei.</w:t>
      </w:r>
    </w:p>
    <w:p w14:paraId="2A2E61BD" w14:textId="5C5F8CDA" w:rsidR="006E0C59" w:rsidRDefault="006E0C59" w:rsidP="006E0C59">
      <w:pPr>
        <w:spacing w:after="120" w:line="240" w:lineRule="auto"/>
        <w:jc w:val="both"/>
        <w:rPr>
          <w:rFonts w:ascii="Times New Roman" w:eastAsia="Times New Roman" w:hAnsi="Times New Roman" w:cs="Times New Roman"/>
          <w:i/>
          <w:sz w:val="4"/>
          <w:szCs w:val="4"/>
          <w:lang w:eastAsia="lv-LV" w:bidi="lo-LA"/>
        </w:rPr>
      </w:pPr>
    </w:p>
    <w:p w14:paraId="58AB660E" w14:textId="4276FF47" w:rsidR="008A68A0" w:rsidRDefault="008A68A0" w:rsidP="006E0C59">
      <w:pPr>
        <w:spacing w:after="120" w:line="240" w:lineRule="auto"/>
        <w:jc w:val="both"/>
        <w:rPr>
          <w:rFonts w:ascii="Times New Roman" w:eastAsia="Times New Roman" w:hAnsi="Times New Roman" w:cs="Times New Roman"/>
          <w:i/>
          <w:sz w:val="4"/>
          <w:szCs w:val="4"/>
          <w:lang w:eastAsia="lv-LV" w:bidi="lo-LA"/>
        </w:rPr>
      </w:pPr>
    </w:p>
    <w:p w14:paraId="6A2C189D" w14:textId="77777777" w:rsidR="008A68A0" w:rsidRPr="006E0C59" w:rsidRDefault="008A68A0" w:rsidP="006E0C59">
      <w:pPr>
        <w:spacing w:after="120" w:line="240" w:lineRule="auto"/>
        <w:jc w:val="both"/>
        <w:rPr>
          <w:rFonts w:ascii="Times New Roman" w:eastAsia="Times New Roman" w:hAnsi="Times New Roman" w:cs="Times New Roman"/>
          <w:i/>
          <w:sz w:val="4"/>
          <w:szCs w:val="4"/>
          <w:lang w:eastAsia="lv-LV" w:bidi="lo-LA"/>
        </w:rPr>
      </w:pPr>
    </w:p>
    <w:p w14:paraId="387D9372" w14:textId="7BED6A70" w:rsidR="009C1E5E" w:rsidRDefault="006E0C59" w:rsidP="008A68A0">
      <w:pPr>
        <w:spacing w:after="0" w:line="240" w:lineRule="auto"/>
        <w:jc w:val="both"/>
        <w:rPr>
          <w:rFonts w:ascii="Times New Roman" w:hAnsi="Times New Roman" w:cs="Times New Roman"/>
          <w:sz w:val="24"/>
          <w:szCs w:val="24"/>
        </w:rPr>
      </w:pPr>
      <w:r w:rsidRPr="00B96A7C">
        <w:rPr>
          <w:rFonts w:ascii="Times New Roman" w:hAnsi="Times New Roman" w:cs="Times New Roman"/>
          <w:sz w:val="24"/>
          <w:szCs w:val="24"/>
        </w:rPr>
        <w:t>Domes priekšsēdētājs</w:t>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t xml:space="preserve">                      </w:t>
      </w:r>
      <w:proofErr w:type="spellStart"/>
      <w:r w:rsidRPr="00B96A7C">
        <w:rPr>
          <w:rFonts w:ascii="Times New Roman" w:hAnsi="Times New Roman" w:cs="Times New Roman"/>
          <w:sz w:val="24"/>
          <w:szCs w:val="24"/>
        </w:rPr>
        <w:t>A.Lungevičs</w:t>
      </w:r>
      <w:proofErr w:type="spellEnd"/>
    </w:p>
    <w:p w14:paraId="5E19414C" w14:textId="77777777" w:rsidR="008A68A0" w:rsidRPr="008A68A0" w:rsidRDefault="008A68A0" w:rsidP="008A68A0">
      <w:pPr>
        <w:spacing w:after="0" w:line="240" w:lineRule="auto"/>
        <w:jc w:val="both"/>
        <w:rPr>
          <w:rFonts w:ascii="Times New Roman" w:hAnsi="Times New Roman" w:cs="Times New Roman"/>
          <w:sz w:val="24"/>
          <w:szCs w:val="24"/>
        </w:rPr>
      </w:pPr>
    </w:p>
    <w:p w14:paraId="76719A84" w14:textId="77777777" w:rsidR="00010390" w:rsidRDefault="00010390" w:rsidP="008E5B13">
      <w:pPr>
        <w:spacing w:after="0" w:line="240" w:lineRule="auto"/>
        <w:rPr>
          <w:rFonts w:ascii="Times New Roman" w:hAnsi="Times New Roman" w:cs="Times New Roman"/>
          <w:i/>
          <w:iCs/>
          <w:sz w:val="24"/>
          <w:szCs w:val="24"/>
        </w:rPr>
      </w:pPr>
    </w:p>
    <w:p w14:paraId="2988F43C" w14:textId="7CFC73A5" w:rsidR="00B96A7C" w:rsidRPr="008A68A0" w:rsidRDefault="008A68A0" w:rsidP="008A68A0">
      <w:pPr>
        <w:ind w:right="-199"/>
        <w:jc w:val="both"/>
        <w:rPr>
          <w:rFonts w:ascii="Times New Roman" w:hAnsi="Times New Roman" w:cs="Times New Roman"/>
          <w:i/>
          <w:sz w:val="24"/>
          <w:szCs w:val="32"/>
        </w:rPr>
      </w:pPr>
      <w:proofErr w:type="spellStart"/>
      <w:r w:rsidRPr="00AA3245">
        <w:rPr>
          <w:rFonts w:ascii="Times New Roman" w:hAnsi="Times New Roman" w:cs="Times New Roman"/>
          <w:i/>
          <w:sz w:val="24"/>
          <w:szCs w:val="32"/>
        </w:rPr>
        <w:t>Solozemniece</w:t>
      </w:r>
      <w:proofErr w:type="spellEnd"/>
      <w:r w:rsidRPr="00AA3245">
        <w:rPr>
          <w:rFonts w:ascii="Times New Roman" w:hAnsi="Times New Roman" w:cs="Times New Roman"/>
          <w:i/>
          <w:sz w:val="24"/>
          <w:szCs w:val="32"/>
        </w:rPr>
        <w:t xml:space="preserve"> 62302391</w:t>
      </w:r>
    </w:p>
    <w:sectPr w:rsidR="00B96A7C" w:rsidRPr="008A68A0" w:rsidSect="008A68A0">
      <w:footerReference w:type="default" r:id="rId9"/>
      <w:pgSz w:w="11906" w:h="16838"/>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CE21A" w14:textId="77777777" w:rsidR="001650C9" w:rsidRDefault="001650C9" w:rsidP="0090167E">
      <w:pPr>
        <w:spacing w:after="0" w:line="240" w:lineRule="auto"/>
      </w:pPr>
      <w:r>
        <w:separator/>
      </w:r>
    </w:p>
  </w:endnote>
  <w:endnote w:type="continuationSeparator" w:id="0">
    <w:p w14:paraId="39E793FA" w14:textId="77777777" w:rsidR="001650C9" w:rsidRDefault="001650C9"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219F36DD" w:rsidR="0090167E" w:rsidRDefault="0090167E">
        <w:pPr>
          <w:pStyle w:val="Kjene"/>
          <w:jc w:val="center"/>
        </w:pPr>
        <w:r>
          <w:fldChar w:fldCharType="begin"/>
        </w:r>
        <w:r>
          <w:instrText>PAGE   \* MERGEFORMAT</w:instrText>
        </w:r>
        <w:r>
          <w:fldChar w:fldCharType="separate"/>
        </w:r>
        <w:r w:rsidR="001A1F38">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8117E" w14:textId="77777777" w:rsidR="001650C9" w:rsidRDefault="001650C9" w:rsidP="0090167E">
      <w:pPr>
        <w:spacing w:after="0" w:line="240" w:lineRule="auto"/>
      </w:pPr>
      <w:r>
        <w:separator/>
      </w:r>
    </w:p>
  </w:footnote>
  <w:footnote w:type="continuationSeparator" w:id="0">
    <w:p w14:paraId="4EE32277" w14:textId="77777777" w:rsidR="001650C9" w:rsidRDefault="001650C9"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F37A9D"/>
    <w:multiLevelType w:val="hybridMultilevel"/>
    <w:tmpl w:val="95126ADE"/>
    <w:lvl w:ilvl="0" w:tplc="8F2C214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614758"/>
    <w:multiLevelType w:val="hybridMultilevel"/>
    <w:tmpl w:val="4BA0C5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023B48"/>
    <w:multiLevelType w:val="hybridMultilevel"/>
    <w:tmpl w:val="9CE443CC"/>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75D54"/>
    <w:multiLevelType w:val="hybridMultilevel"/>
    <w:tmpl w:val="9170DEC0"/>
    <w:lvl w:ilvl="0" w:tplc="EF7270F8">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12DFA"/>
    <w:multiLevelType w:val="hybridMultilevel"/>
    <w:tmpl w:val="422615B8"/>
    <w:lvl w:ilvl="0" w:tplc="0426000F">
      <w:start w:val="1"/>
      <w:numFmt w:val="decimal"/>
      <w:lvlText w:val="%1."/>
      <w:lvlJc w:val="left"/>
      <w:pPr>
        <w:ind w:left="720" w:hanging="360"/>
      </w:pPr>
    </w:lvl>
    <w:lvl w:ilvl="1" w:tplc="946EC154">
      <w:start w:val="1"/>
      <w:numFmt w:val="decimal"/>
      <w:lvlText w:val="%2."/>
      <w:lvlJc w:val="left"/>
      <w:pPr>
        <w:ind w:left="1440" w:hanging="360"/>
      </w:pPr>
      <w:rPr>
        <w:i w:val="0"/>
        <w:iCs/>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824C96"/>
    <w:multiLevelType w:val="multilevel"/>
    <w:tmpl w:val="AF76CEB2"/>
    <w:lvl w:ilvl="0">
      <w:start w:val="1"/>
      <w:numFmt w:val="decimal"/>
      <w:lvlText w:val="%1."/>
      <w:lvlJc w:val="left"/>
      <w:pPr>
        <w:ind w:left="1440" w:hanging="360"/>
      </w:pPr>
    </w:lvl>
    <w:lvl w:ilvl="1">
      <w:start w:val="1"/>
      <w:numFmt w:val="decimal"/>
      <w:isLgl/>
      <w:lvlText w:val="%1.%2."/>
      <w:lvlJc w:val="left"/>
      <w:pPr>
        <w:ind w:left="144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4A36934"/>
    <w:multiLevelType w:val="hybridMultilevel"/>
    <w:tmpl w:val="0638ED2A"/>
    <w:lvl w:ilvl="0" w:tplc="F1E80AF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0"/>
  </w:num>
  <w:num w:numId="2">
    <w:abstractNumId w:val="3"/>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4"/>
  </w:num>
  <w:num w:numId="7">
    <w:abstractNumId w:val="9"/>
  </w:num>
  <w:num w:numId="8">
    <w:abstractNumId w:val="11"/>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4"/>
  </w:num>
  <w:num w:numId="14">
    <w:abstractNumId w:val="0"/>
  </w:num>
  <w:num w:numId="15">
    <w:abstractNumId w:val="6"/>
  </w:num>
  <w:num w:numId="16">
    <w:abstractNumId w:val="1"/>
  </w:num>
  <w:num w:numId="17">
    <w:abstractNumId w:val="19"/>
  </w:num>
  <w:num w:numId="18">
    <w:abstractNumId w:val="5"/>
  </w:num>
  <w:num w:numId="19">
    <w:abstractNumId w:val="7"/>
  </w:num>
  <w:num w:numId="20">
    <w:abstractNumId w:val="15"/>
  </w:num>
  <w:num w:numId="21">
    <w:abstractNumId w:val="10"/>
  </w:num>
  <w:num w:numId="22">
    <w:abstractNumId w:val="13"/>
  </w:num>
  <w:num w:numId="2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0390"/>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5AFD"/>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0C9"/>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1F38"/>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D8"/>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6D16"/>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036"/>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4D7D"/>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0C59"/>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310"/>
    <w:rsid w:val="006F18A4"/>
    <w:rsid w:val="006F1C49"/>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612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8A0"/>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5B13"/>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1E5E"/>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5C81"/>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50DC"/>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6EC8"/>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96A7C"/>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463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2FD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1E80"/>
    <w:rsid w:val="00DC241E"/>
    <w:rsid w:val="00DC2775"/>
    <w:rsid w:val="00DC40F9"/>
    <w:rsid w:val="00DC4920"/>
    <w:rsid w:val="00DC5906"/>
    <w:rsid w:val="00DC5915"/>
    <w:rsid w:val="00DC5BE4"/>
    <w:rsid w:val="00DC61F6"/>
    <w:rsid w:val="00DC723D"/>
    <w:rsid w:val="00DC727F"/>
    <w:rsid w:val="00DC7F55"/>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5CD3"/>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BB"/>
    <w:rsid w:val="00E76EF0"/>
    <w:rsid w:val="00E77AC5"/>
    <w:rsid w:val="00E81B7B"/>
    <w:rsid w:val="00E82ABB"/>
    <w:rsid w:val="00E84454"/>
    <w:rsid w:val="00E8469F"/>
    <w:rsid w:val="00E85692"/>
    <w:rsid w:val="00E85E0C"/>
    <w:rsid w:val="00E867E3"/>
    <w:rsid w:val="00E87A49"/>
    <w:rsid w:val="00E906A3"/>
    <w:rsid w:val="00E90838"/>
    <w:rsid w:val="00E90DCA"/>
    <w:rsid w:val="00E91875"/>
    <w:rsid w:val="00E9258A"/>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5E3"/>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3E6E"/>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character" w:customStyle="1" w:styleId="txtspecial">
    <w:name w:val="txt_special"/>
    <w:basedOn w:val="Noklusjumarindkopasfonts"/>
    <w:rsid w:val="008E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92C26-169C-42FF-92CC-3625893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1883</Words>
  <Characters>1074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2021-02-25T10:04:00Z</cp:lastPrinted>
  <dcterms:created xsi:type="dcterms:W3CDTF">2021-02-25T13:47:00Z</dcterms:created>
  <dcterms:modified xsi:type="dcterms:W3CDTF">2021-02-25T13:47:00Z</dcterms:modified>
</cp:coreProperties>
</file>